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wordWrap/>
        <w:snapToGrid/>
        <w:jc w:val="left"/>
      </w:pPr>
      <w:r>
        <mc:AlternateContent>
          <mc:Choice Requires="wps">
            <w:drawing>
              <wp:anchor distT="0" distB="0" distL="0" distR="0" behindDoc="0" locked="0" layoutInCell="0" simplePos="0" relativeHeight="3" allowOverlap="1" hidden="0">
                <wp:simplePos x="0" y="0"/>
                <wp:positionH relativeFrom="column">
                  <wp:posOffset>1587754</wp:posOffset>
                </wp:positionH>
                <wp:positionV relativeFrom="paragraph">
                  <wp:posOffset>817118</wp:posOffset>
                </wp:positionV>
                <wp:extent cx="4695825" cy="9525"/>
                <wp:effectExtent l="5334" t="5334" r="5333" b="5334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4695825" cy="9525"/>
                        </a:xfrm>
                        <a:prstGeom prst="line">
                          <a:avLst/>
                        </a:prstGeom>
                        <a:ln w="10668">
                          <a:solidFill>
                            <a:prstClr val="black"/>
                          </a:solidFill>
                          <a:miter lim="524288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25.02pt;margin-top:64.34pt;width:369.75pt;height:0.75pt;mso-position-horizontal-relative:column;mso-position-vertical-relative:line;v-text-anchor:top;mso-wrap-style:square;flip:x y;z-index:3" o:allowincell="f" filled="f" stroked="t" strokecolor="#0" strokeweight="0.84pt">
                <v:stroke/>
              </v:line>
            </w:pict>
          </mc:Fallback>
        </mc:AlternateContent>
      </w:r>
      <w:r>
        <w:drawing>
          <wp:anchor distT="0" distB="0" distL="0" distR="0" behindDoc="0" locked="0" layoutInCell="1" simplePos="0" relativeHeight="2" allowOverlap="1" hidden="0">
            <wp:simplePos x="0" y="0"/>
            <wp:positionH relativeFrom="column">
              <wp:posOffset>3572764</wp:posOffset>
            </wp:positionH>
            <wp:positionV relativeFrom="paragraph">
              <wp:posOffset>161925</wp:posOffset>
            </wp:positionV>
            <wp:extent cx="2730245" cy="409575"/>
            <wp:effectExtent l="0" t="0" r="0" b="0"/>
            <wp:wrapTopAndBottom/>
            <wp:docPr id="1026" name="shape1026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245" cy="40957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lang w:eastAsia="ko-KR"/>
          <w:rFonts w:ascii="굴림" w:eastAsia="굴림" w:hAnsi="굴림"/>
          <w:b/>
          <w:color w:val="282828"/>
          <w:w w:val="92"/>
          <w:sz w:val="48"/>
          <w:rtl w:val="off"/>
        </w:rPr>
        <w:t>자기소개서</w:t>
      </w:r>
      <w:r>
        <w:rPr>
          <w:rFonts w:ascii="굴림"/>
          <w:b/>
          <w:color w:val="282828"/>
          <w:w w:val="92"/>
          <w:sz w:val="48"/>
        </w:rPr>
        <w:t xml:space="preserve"> </w:t>
      </w:r>
    </w:p>
    <w:tbl>
      <w:tblPr>
        <w:tblOverlap w:val="never"/>
        <w:tblW w:w="101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38"/>
        <w:gridCol w:w="3451"/>
        <w:gridCol w:w="1696"/>
        <w:gridCol w:w="3392"/>
      </w:tblGrid>
      <w:tr>
        <w:trPr>
          <w:trHeight w:val="686" w:hRule="atLeast"/>
        </w:trPr>
        <w:tc>
          <w:tcPr>
            <w:tcW w:w="1638" w:type="dxa"/>
            <w:tcBorders>
              <w:top w:val="single" w:sz="9" w:space="0" w:color="000000"/>
              <w:left w:val="single" w:sz="9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bookmarkStart w:id="1" w:name="_top"/>
            <w:bookmarkEnd w:id="1"/>
            <w:r>
              <w:rPr>
                <w:rFonts w:eastAsia="새굴림"/>
                <w:b/>
                <w:w w:val="95"/>
                <w:sz w:val="22"/>
              </w:rPr>
              <w:t>지원자성명</w:t>
            </w:r>
          </w:p>
        </w:tc>
        <w:tc>
          <w:tcPr>
            <w:tcW w:w="3451" w:type="dxa"/>
            <w:tcBorders>
              <w:top w:val="single" w:sz="9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  <w:tc>
          <w:tcPr>
            <w:tcW w:w="1696" w:type="dxa"/>
            <w:tcBorders>
              <w:top w:val="single" w:sz="9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w w:val="95"/>
                <w:sz w:val="22"/>
              </w:rPr>
              <w:t>주민등록번호</w:t>
            </w:r>
          </w:p>
        </w:tc>
        <w:tc>
          <w:tcPr>
            <w:tcW w:w="3392" w:type="dxa"/>
            <w:tcBorders>
              <w:top w:val="single" w:sz="9" w:space="0" w:color="000000"/>
              <w:left w:val="single" w:sz="7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</w:tr>
      <w:tr>
        <w:trPr>
          <w:trHeight w:val="1476" w:hRule="atLeast"/>
        </w:trPr>
        <w:tc>
          <w:tcPr>
            <w:tcW w:w="10177" w:type="dxa"/>
            <w:gridSpan w:val="4"/>
            <w:tcBorders>
              <w:top w:val="single" w:sz="7" w:space="0" w:color="000000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굴림"/>
                <w:w w:val="95"/>
              </w:rPr>
              <w:t>※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아래의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항목들이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포함된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내용으로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상세히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기재하여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주시기</w:t>
            </w:r>
            <w:r>
              <w:rPr>
                <w:rFonts w:ascii="굴림"/>
                <w:w w:val="92"/>
              </w:rPr>
              <w:t xml:space="preserve"> </w:t>
            </w:r>
            <w:r>
              <w:rPr>
                <w:rFonts w:eastAsia="굴림"/>
                <w:w w:val="95"/>
              </w:rPr>
              <w:t>바랍니다</w:t>
            </w:r>
            <w:r>
              <w:rPr>
                <w:rFonts w:ascii="굴림"/>
                <w:w w:val="92"/>
              </w:rPr>
              <w:t>.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w w:val="92"/>
              </w:rPr>
              <w:t xml:space="preserve">   1. </w:t>
            </w:r>
            <w:r>
              <w:rPr>
                <w:rFonts w:eastAsia="새굴림"/>
                <w:w w:val="95"/>
              </w:rPr>
              <w:t>본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물류전문대학원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지원동기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w w:val="92"/>
              </w:rPr>
              <w:t xml:space="preserve">   2. </w:t>
            </w:r>
            <w:r>
              <w:rPr>
                <w:rFonts w:eastAsia="새굴림"/>
                <w:w w:val="95"/>
              </w:rPr>
              <w:t>현재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직업에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대한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자기의견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w w:val="92"/>
              </w:rPr>
              <w:t xml:space="preserve">   3. </w:t>
            </w:r>
            <w:r>
              <w:rPr>
                <w:rFonts w:eastAsia="새굴림"/>
                <w:w w:val="95"/>
              </w:rPr>
              <w:t>진로계획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및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기타</w:t>
            </w:r>
            <w:r>
              <w:rPr>
                <w:rFonts w:ascii="새굴림"/>
                <w:w w:val="92"/>
              </w:rPr>
              <w:t xml:space="preserve"> </w:t>
            </w:r>
            <w:r>
              <w:rPr>
                <w:rFonts w:eastAsia="새굴림"/>
                <w:w w:val="95"/>
              </w:rPr>
              <w:t>특기사항</w:t>
            </w:r>
          </w:p>
        </w:tc>
      </w:tr>
      <w:tr>
        <w:trPr>
          <w:trHeight w:val="8085" w:hRule="atLeast"/>
        </w:trPr>
        <w:tc>
          <w:tcPr>
            <w:tcW w:w="10177" w:type="dxa"/>
            <w:gridSpan w:val="4"/>
            <w:tcBorders>
              <w:top w:val="single" w:sz="7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000000"/>
                <w:w w:val="95"/>
                <w:sz w:val="22"/>
              </w:rPr>
            </w:pPr>
          </w:p>
        </w:tc>
      </w:tr>
    </w:tbl>
    <w:p>
      <w:pPr>
        <w:pStyle w:val="0"/>
        <w:widowControl w:val="off"/>
      </w:pPr>
      <w:r>
        <w:rPr>
          <w:rFonts w:ascii="굴림"/>
          <w:b/>
          <w:w w:val="95"/>
        </w:rPr>
        <w:t>※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물류</w:t>
      </w:r>
      <w:r>
        <w:rPr>
          <w:rFonts w:ascii="굴림"/>
          <w:b/>
          <w:w w:val="92"/>
        </w:rPr>
        <w:t>MBA</w:t>
      </w:r>
      <w:r>
        <w:rPr>
          <w:rFonts w:eastAsia="굴림"/>
          <w:b/>
          <w:w w:val="95"/>
        </w:rPr>
        <w:t>과정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지원자만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해당</w:t>
      </w:r>
    </w:p>
    <w:p>
      <w:pPr>
        <w:pStyle w:val="0"/>
        <w:widowControl w:val="off"/>
        <w:wordWrap/>
        <w:jc w:val="left"/>
      </w:pPr>
      <w:r>
        <w:rPr>
          <w:rFonts w:ascii="굴림"/>
          <w:b/>
          <w:w w:val="95"/>
        </w:rPr>
        <w:t>※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난이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부족한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경우에는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뒷면에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기재하십시오</w:t>
      </w:r>
    </w:p>
    <w:p>
      <w:pPr>
        <w:pStyle w:val="0"/>
        <w:widowControl w:val="off"/>
      </w:pPr>
      <w:r>
        <w:rPr>
          <w:rFonts w:ascii="굴림"/>
          <w:b/>
          <w:color w:val="282828"/>
          <w:w w:val="92"/>
        </w:rPr>
        <w:t xml:space="preserve">               </w:t>
      </w:r>
    </w:p>
    <w:p>
      <w:pPr>
        <w:pStyle w:val="0"/>
        <w:widowControl w:val="off"/>
      </w:pPr>
      <w:r>
        <w:rPr>
          <w:rFonts w:ascii="굴림"/>
          <w:b/>
          <w:color w:val="282828"/>
          <w:w w:val="92"/>
        </w:rPr>
        <w:t xml:space="preserve">                                                 </w:t>
      </w:r>
      <w:r>
        <w:rPr>
          <w:rFonts w:ascii="새굴림"/>
          <w:b/>
          <w:color w:val="282828"/>
          <w:w w:val="92"/>
        </w:rPr>
        <w:t xml:space="preserve">                      </w:t>
      </w:r>
      <w:r>
        <w:rPr>
          <w:rFonts w:eastAsia="새굴림"/>
          <w:b/>
          <w:color w:val="282828"/>
          <w:w w:val="95"/>
          <w:sz w:val="22"/>
        </w:rPr>
        <w:t>년</w:t>
      </w:r>
      <w:r>
        <w:rPr>
          <w:rFonts w:ascii="새굴림"/>
          <w:b/>
          <w:color w:val="282828"/>
          <w:w w:val="92"/>
          <w:sz w:val="22"/>
        </w:rPr>
        <w:t xml:space="preserve">        </w:t>
      </w:r>
      <w:r>
        <w:rPr>
          <w:rFonts w:eastAsia="새굴림"/>
          <w:b/>
          <w:color w:val="282828"/>
          <w:w w:val="95"/>
          <w:sz w:val="22"/>
        </w:rPr>
        <w:t>월</w:t>
      </w:r>
      <w:r>
        <w:rPr>
          <w:rFonts w:ascii="새굴림"/>
          <w:b/>
          <w:color w:val="282828"/>
          <w:w w:val="92"/>
          <w:sz w:val="22"/>
        </w:rPr>
        <w:t xml:space="preserve">         </w:t>
      </w:r>
      <w:r>
        <w:rPr>
          <w:rFonts w:eastAsia="새굴림"/>
          <w:b/>
          <w:color w:val="282828"/>
          <w:w w:val="95"/>
          <w:sz w:val="22"/>
        </w:rPr>
        <w:t>일</w:t>
      </w:r>
    </w:p>
    <w:p>
      <w:pPr>
        <w:pStyle w:val="0"/>
        <w:widowControl w:val="off"/>
        <w:wordWrap/>
        <w:jc w:val="left"/>
        <w:rPr>
          <w:lang w:eastAsia="ko-KR"/>
          <w:rFonts w:eastAsia="새굴림" w:hint="eastAsia"/>
          <w:b/>
          <w:color w:val="282828"/>
          <w:w w:val="95"/>
          <w:sz w:val="24"/>
          <w:rtl w:val="off"/>
        </w:rPr>
      </w:pPr>
      <w:r>
        <w:rPr>
          <w:rFonts w:ascii="새굴림"/>
          <w:b/>
          <w:color w:val="282828"/>
          <w:w w:val="92"/>
        </w:rPr>
        <w:t xml:space="preserve">                                            </w:t>
      </w:r>
      <w:r>
        <w:rPr>
          <w:rFonts w:ascii="새굴림"/>
          <w:b/>
          <w:color w:val="282828"/>
          <w:w w:val="92"/>
          <w:sz w:val="24"/>
        </w:rPr>
        <w:t xml:space="preserve">      </w:t>
      </w:r>
      <w:r>
        <w:rPr>
          <w:lang w:eastAsia="ko-KR"/>
          <w:rFonts w:ascii="새굴림"/>
          <w:b/>
          <w:color w:val="282828"/>
          <w:w w:val="92"/>
          <w:sz w:val="24"/>
          <w:rtl w:val="off"/>
        </w:rPr>
        <w:t xml:space="preserve">             </w:t>
      </w:r>
      <w:r>
        <w:rPr>
          <w:rFonts w:ascii="새굴림"/>
          <w:b/>
          <w:color w:val="282828"/>
          <w:w w:val="92"/>
          <w:sz w:val="24"/>
        </w:rPr>
        <w:t xml:space="preserve">   </w:t>
      </w:r>
      <w:r>
        <w:rPr>
          <w:rFonts w:eastAsia="새굴림"/>
          <w:b/>
          <w:color w:val="282828"/>
          <w:w w:val="95"/>
          <w:sz w:val="24"/>
        </w:rPr>
        <w:t>성</w:t>
      </w:r>
      <w:r>
        <w:rPr>
          <w:rFonts w:ascii="새굴림"/>
          <w:b/>
          <w:color w:val="282828"/>
          <w:w w:val="92"/>
          <w:sz w:val="24"/>
        </w:rPr>
        <w:t xml:space="preserve">  </w:t>
      </w:r>
      <w:r>
        <w:rPr>
          <w:rFonts w:eastAsia="새굴림"/>
          <w:b/>
          <w:color w:val="282828"/>
          <w:w w:val="95"/>
          <w:sz w:val="24"/>
        </w:rPr>
        <w:t>명</w:t>
      </w:r>
      <w:r>
        <w:rPr>
          <w:rFonts w:ascii="새굴림"/>
          <w:b/>
          <w:color w:val="282828"/>
          <w:w w:val="92"/>
          <w:sz w:val="24"/>
        </w:rPr>
        <w:t>:                        (</w:t>
      </w:r>
      <w:r>
        <w:rPr>
          <w:rFonts w:eastAsia="새굴림"/>
          <w:b/>
          <w:color w:val="282828"/>
          <w:w w:val="95"/>
          <w:sz w:val="24"/>
        </w:rPr>
        <w:t>인</w:t>
      </w:r>
      <w:r>
        <w:rPr>
          <w:lang w:eastAsia="ko-KR"/>
          <w:rFonts w:eastAsia="새굴림"/>
          <w:b/>
          <w:color w:val="282828"/>
          <w:w w:val="95"/>
          <w:sz w:val="24"/>
          <w:rtl w:val="off"/>
        </w:rPr>
        <w:t>)</w:t>
      </w:r>
    </w:p>
    <w:p>
      <w:pPr>
        <w:pStyle w:val="0"/>
        <w:widowControl w:val="off"/>
        <w:wordWrap/>
        <w:jc w:val="left"/>
        <w:rPr>
          <w:lang/>
          <w:rFonts w:eastAsia="굴림"/>
          <w:b/>
          <w:color w:val="282828"/>
          <w:w w:val="95"/>
          <w:sz w:val="28"/>
          <w:rtl w:val="off"/>
        </w:rPr>
      </w:pPr>
    </w:p>
    <w:p>
      <w:pPr>
        <w:pStyle w:val="0"/>
        <w:widowControl w:val="off"/>
        <w:wordWrap/>
        <w:jc w:val="left"/>
      </w:pPr>
      <w:r>
        <w:rPr>
          <w:rFonts w:eastAsia="굴림"/>
          <w:b/>
          <w:color w:val="282828"/>
          <w:w w:val="95"/>
          <w:sz w:val="28"/>
        </w:rPr>
        <w:t>인하대학교</w:t>
      </w:r>
      <w:r>
        <w:rPr>
          <w:rFonts w:ascii="굴림"/>
          <w:b/>
          <w:color w:val="282828"/>
          <w:w w:val="92"/>
          <w:sz w:val="28"/>
        </w:rPr>
        <w:t xml:space="preserve"> </w:t>
      </w:r>
      <w:r>
        <w:rPr>
          <w:rFonts w:eastAsia="굴림"/>
          <w:b/>
          <w:color w:val="282828"/>
          <w:w w:val="95"/>
          <w:sz w:val="28"/>
        </w:rPr>
        <w:t>물류전문대학원장</w:t>
      </w:r>
      <w:r>
        <w:rPr>
          <w:rFonts w:ascii="굴림"/>
          <w:b/>
          <w:color w:val="282828"/>
          <w:w w:val="92"/>
          <w:sz w:val="28"/>
        </w:rPr>
        <w:t xml:space="preserve"> </w:t>
      </w:r>
      <w:r>
        <w:rPr>
          <w:rFonts w:eastAsia="굴림"/>
          <w:b/>
          <w:color w:val="282828"/>
          <w:w w:val="95"/>
          <w:sz w:val="28"/>
        </w:rPr>
        <w:t>귀하</w:t>
      </w:r>
    </w:p>
    <w:sectPr>
      <w:pgSz w:w="11906" w:h="16838"/>
      <w:pgMar w:top="0" w:right="850" w:bottom="850" w:left="850" w:header="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charset w:val="00"/>
    <w:notTrueType w:val="false"/>
    <w:sig w:usb0="B00002AF" w:usb1="69D77CFB" w:usb2="00000030" w:usb3="00000001" w:csb0="4008009F" w:csb1="DFD70000"/>
  </w:font>
  <w:font w:name="새굴림">
    <w:panose1 w:val="02030600000101010101"/>
    <w:charset w:val="00"/>
    <w:notTrueType w:val="false"/>
    <w:sig w:usb0="B00002AF" w:usb1="7FD77CFB" w:usb2="00000030" w:usb3="00000001" w:csb0="4008009F" w:csb1="DFD7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2006학년도 물류전문대학원 신입생 모집요강</dc:title>
  <dc:subject/>
  <dc:creator>APSL</dc:creator>
  <cp:keywords/>
  <dc:description/>
  <cp:lastModifiedBy>APSL</cp:lastModifiedBy>
  <cp:revision>1</cp:revision>
  <dcterms:modified xsi:type="dcterms:W3CDTF">2023-05-19T01:08:42Z</dcterms:modified>
  <cp:version>1000.0100.01</cp:version>
</cp:coreProperties>
</file>